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6A57" w14:textId="6AE1FCCD" w:rsidR="00307498" w:rsidRPr="00307498" w:rsidRDefault="00307498" w:rsidP="00307498">
      <w:pPr>
        <w:jc w:val="center"/>
        <w:rPr>
          <w:b/>
          <w:bCs/>
        </w:rPr>
      </w:pPr>
      <w:r w:rsidRPr="00307498">
        <w:rPr>
          <w:b/>
          <w:bCs/>
        </w:rPr>
        <w:t>4 Ways to Activate Engineering Excellence E-Book</w:t>
      </w:r>
      <w:r w:rsidRPr="00307498">
        <w:rPr>
          <w:b/>
          <w:bCs/>
        </w:rPr>
        <w:t xml:space="preserve"> Resource Panel</w:t>
      </w:r>
    </w:p>
    <w:p w14:paraId="398F702E" w14:textId="5DF07CD2" w:rsidR="00E81BCF" w:rsidRPr="00307498" w:rsidRDefault="00307498">
      <w:pPr>
        <w:rPr>
          <w:b/>
          <w:bCs/>
        </w:rPr>
      </w:pPr>
      <w:r w:rsidRPr="00307498">
        <w:rPr>
          <w:b/>
          <w:bCs/>
        </w:rPr>
        <w:t>Title</w:t>
      </w:r>
    </w:p>
    <w:p w14:paraId="1E4DB96E" w14:textId="0E013043" w:rsidR="00307498" w:rsidRDefault="00307498">
      <w:r>
        <w:t xml:space="preserve">4 Ways </w:t>
      </w:r>
      <w:r w:rsidRPr="00307498">
        <w:t xml:space="preserve">to </w:t>
      </w:r>
      <w:r w:rsidRPr="00307498">
        <w:t>Activate Engineering Excellence E-Book!</w:t>
      </w:r>
    </w:p>
    <w:p w14:paraId="1E9D91C3" w14:textId="03B8A722" w:rsidR="00307498" w:rsidRPr="00307498" w:rsidRDefault="00307498">
      <w:pPr>
        <w:rPr>
          <w:b/>
          <w:bCs/>
        </w:rPr>
      </w:pPr>
      <w:r w:rsidRPr="00307498">
        <w:rPr>
          <w:b/>
          <w:bCs/>
        </w:rPr>
        <w:t>Description</w:t>
      </w:r>
    </w:p>
    <w:p w14:paraId="385CCF14" w14:textId="78765FCF" w:rsidR="00307498" w:rsidRDefault="00307498">
      <w:r w:rsidRPr="00307498">
        <w:t>Discover 4 ways to activate engineering excellence in our new e-book! From best practices on streamlining your processes to enhancing collaboration, this e-book is one you won’t want to miss.</w:t>
      </w:r>
    </w:p>
    <w:p w14:paraId="3C8BC157" w14:textId="63899E50" w:rsidR="00307498" w:rsidRPr="00307498" w:rsidRDefault="00307498">
      <w:pPr>
        <w:rPr>
          <w:b/>
          <w:bCs/>
        </w:rPr>
      </w:pPr>
      <w:r w:rsidRPr="00307498">
        <w:rPr>
          <w:b/>
          <w:bCs/>
        </w:rPr>
        <w:t>Images</w:t>
      </w:r>
    </w:p>
    <w:p w14:paraId="0375EFBD" w14:textId="77777777" w:rsidR="00307498" w:rsidRDefault="00307498">
      <w:r>
        <w:rPr>
          <w:noProof/>
        </w:rPr>
        <w:drawing>
          <wp:inline distT="0" distB="0" distL="0" distR="0" wp14:anchorId="06B14D31" wp14:editId="54B0FA32">
            <wp:extent cx="5148072" cy="5148072"/>
            <wp:effectExtent l="0" t="0" r="0" b="0"/>
            <wp:docPr id="1047906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72" cy="51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1F6D2" w14:textId="2318A4C5" w:rsidR="00307498" w:rsidRDefault="00307498">
      <w:r>
        <w:rPr>
          <w:noProof/>
        </w:rPr>
        <w:lastRenderedPageBreak/>
        <w:drawing>
          <wp:inline distT="0" distB="0" distL="0" distR="0" wp14:anchorId="5AEB01E1" wp14:editId="247B23C9">
            <wp:extent cx="5138928" cy="2688336"/>
            <wp:effectExtent l="0" t="0" r="0" b="0"/>
            <wp:docPr id="1996981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28" cy="268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8"/>
    <w:rsid w:val="00307498"/>
    <w:rsid w:val="004E426F"/>
    <w:rsid w:val="00CE35EF"/>
    <w:rsid w:val="00D606B3"/>
    <w:rsid w:val="00E81BCF"/>
    <w:rsid w:val="00ED16E2"/>
    <w:rsid w:val="00F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7F60"/>
  <w15:chartTrackingRefBased/>
  <w15:docId w15:val="{AC0B6E94-D686-479B-9831-A43C1091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Knorr</dc:creator>
  <cp:keywords/>
  <dc:description/>
  <cp:lastModifiedBy>Robert Knorr</cp:lastModifiedBy>
  <cp:revision>1</cp:revision>
  <dcterms:created xsi:type="dcterms:W3CDTF">2025-04-08T01:48:00Z</dcterms:created>
  <dcterms:modified xsi:type="dcterms:W3CDTF">2025-04-08T01:55:00Z</dcterms:modified>
</cp:coreProperties>
</file>